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13" w:rsidRDefault="00803B14" w:rsidP="00C61A1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OFÍCIO DE ENCAMINHAMENTO DA</w:t>
      </w:r>
      <w:r w:rsidRPr="00803B14">
        <w:rPr>
          <w:rFonts w:ascii="Arial" w:hAnsi="Arial" w:cs="Arial"/>
          <w:b/>
          <w:sz w:val="20"/>
          <w:szCs w:val="20"/>
        </w:rPr>
        <w:t xml:space="preserve"> PRESTAÇÃO DE CONTAS</w:t>
      </w:r>
      <w:r>
        <w:rPr>
          <w:rFonts w:ascii="Arial" w:hAnsi="Arial" w:cs="Arial"/>
          <w:b/>
          <w:sz w:val="20"/>
          <w:szCs w:val="20"/>
        </w:rPr>
        <w:t xml:space="preserve"> DO EXERCÍ</w:t>
      </w:r>
      <w:r w:rsidR="00125120">
        <w:rPr>
          <w:rFonts w:ascii="Arial" w:hAnsi="Arial" w:cs="Arial"/>
          <w:b/>
          <w:sz w:val="20"/>
          <w:szCs w:val="20"/>
        </w:rPr>
        <w:t>CIO DE 2021</w:t>
      </w:r>
    </w:p>
    <w:p w:rsidR="00803B14" w:rsidRPr="00803B14" w:rsidRDefault="00803B14" w:rsidP="00C61A1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7FAC" w:rsidRPr="00CB66B4" w:rsidRDefault="005B7316" w:rsidP="00767FAC">
      <w:pPr>
        <w:spacing w:line="360" w:lineRule="auto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 xml:space="preserve">Ofício nº </w:t>
      </w:r>
      <w:r w:rsidR="00125120">
        <w:rPr>
          <w:rFonts w:ascii="Arial" w:hAnsi="Arial" w:cs="Arial"/>
        </w:rPr>
        <w:t>025/2022</w:t>
      </w:r>
      <w:r w:rsidR="00794111" w:rsidRPr="00CB66B4">
        <w:rPr>
          <w:rFonts w:ascii="Arial" w:hAnsi="Arial" w:cs="Arial"/>
        </w:rPr>
        <w:t>.</w:t>
      </w:r>
      <w:r w:rsidR="00553321" w:rsidRPr="00CB66B4">
        <w:rPr>
          <w:rFonts w:ascii="Arial" w:hAnsi="Arial" w:cs="Arial"/>
        </w:rPr>
        <w:t xml:space="preserve">                                                 </w:t>
      </w:r>
      <w:r w:rsidR="00245DCD">
        <w:rPr>
          <w:rFonts w:ascii="Arial" w:hAnsi="Arial" w:cs="Arial"/>
        </w:rPr>
        <w:t xml:space="preserve">        </w:t>
      </w:r>
      <w:r w:rsidR="00CB66B4" w:rsidRPr="00CB66B4">
        <w:rPr>
          <w:rFonts w:ascii="Arial" w:hAnsi="Arial" w:cs="Arial"/>
        </w:rPr>
        <w:t xml:space="preserve"> </w:t>
      </w:r>
      <w:r w:rsidR="00553321" w:rsidRPr="00CB66B4">
        <w:rPr>
          <w:rFonts w:ascii="Arial" w:hAnsi="Arial" w:cs="Arial"/>
        </w:rPr>
        <w:t xml:space="preserve"> </w:t>
      </w:r>
      <w:r w:rsidR="00767FAC" w:rsidRPr="00CB66B4">
        <w:rPr>
          <w:rFonts w:ascii="Arial" w:hAnsi="Arial" w:cs="Arial"/>
        </w:rPr>
        <w:t xml:space="preserve">Pitanga, </w:t>
      </w:r>
      <w:r w:rsidR="00125120">
        <w:rPr>
          <w:rFonts w:ascii="Arial" w:hAnsi="Arial" w:cs="Arial"/>
        </w:rPr>
        <w:t>28</w:t>
      </w:r>
      <w:r w:rsidR="00563BB1" w:rsidRPr="00CB66B4">
        <w:rPr>
          <w:rFonts w:ascii="Arial" w:hAnsi="Arial" w:cs="Arial"/>
        </w:rPr>
        <w:t xml:space="preserve"> </w:t>
      </w:r>
      <w:r w:rsidR="00AB615C" w:rsidRPr="00CB66B4">
        <w:rPr>
          <w:rFonts w:ascii="Arial" w:hAnsi="Arial" w:cs="Arial"/>
        </w:rPr>
        <w:t xml:space="preserve">de </w:t>
      </w:r>
      <w:r w:rsidR="00CB66B4" w:rsidRPr="00CB66B4">
        <w:rPr>
          <w:rFonts w:ascii="Arial" w:hAnsi="Arial" w:cs="Arial"/>
        </w:rPr>
        <w:t>março</w:t>
      </w:r>
      <w:r w:rsidR="004B1CB9" w:rsidRPr="00CB66B4">
        <w:rPr>
          <w:rFonts w:ascii="Arial" w:hAnsi="Arial" w:cs="Arial"/>
        </w:rPr>
        <w:t xml:space="preserve"> </w:t>
      </w:r>
      <w:r w:rsidR="00125120">
        <w:rPr>
          <w:rFonts w:ascii="Arial" w:hAnsi="Arial" w:cs="Arial"/>
        </w:rPr>
        <w:t>de 2022</w:t>
      </w:r>
      <w:r w:rsidR="00767FAC" w:rsidRPr="00CB66B4">
        <w:rPr>
          <w:rFonts w:ascii="Arial" w:hAnsi="Arial" w:cs="Arial"/>
        </w:rPr>
        <w:t>.</w:t>
      </w:r>
    </w:p>
    <w:p w:rsidR="00FB6FEA" w:rsidRPr="00CB66B4" w:rsidRDefault="00FB6FEA" w:rsidP="002E3D71">
      <w:pPr>
        <w:outlineLvl w:val="0"/>
        <w:rPr>
          <w:rFonts w:ascii="Arial" w:hAnsi="Arial" w:cs="Arial"/>
        </w:rPr>
      </w:pPr>
    </w:p>
    <w:p w:rsidR="00214E2C" w:rsidRPr="00CB66B4" w:rsidRDefault="00214E2C" w:rsidP="002E3D71">
      <w:pPr>
        <w:outlineLvl w:val="0"/>
        <w:rPr>
          <w:rFonts w:ascii="Arial" w:hAnsi="Arial" w:cs="Arial"/>
        </w:rPr>
      </w:pPr>
    </w:p>
    <w:p w:rsidR="00214E2C" w:rsidRPr="00CB66B4" w:rsidRDefault="00600CAF" w:rsidP="00214E2C">
      <w:pPr>
        <w:rPr>
          <w:rFonts w:ascii="Arial" w:hAnsi="Arial" w:cs="Arial"/>
        </w:rPr>
      </w:pPr>
      <w:r w:rsidRPr="00CB66B4">
        <w:rPr>
          <w:rFonts w:ascii="Arial" w:hAnsi="Arial" w:cs="Arial"/>
        </w:rPr>
        <w:t>Excelentíssima</w:t>
      </w:r>
      <w:r w:rsidR="00214E2C" w:rsidRPr="00CB66B4">
        <w:rPr>
          <w:rFonts w:ascii="Arial" w:hAnsi="Arial" w:cs="Arial"/>
        </w:rPr>
        <w:t xml:space="preserve"> Senhor</w:t>
      </w:r>
    </w:p>
    <w:p w:rsidR="00934992" w:rsidRPr="00934992" w:rsidRDefault="00934992" w:rsidP="00934992">
      <w:pPr>
        <w:outlineLvl w:val="0"/>
        <w:rPr>
          <w:rFonts w:ascii="Arial" w:hAnsi="Arial" w:cs="Arial"/>
        </w:rPr>
      </w:pPr>
      <w:r w:rsidRPr="00934992">
        <w:rPr>
          <w:rFonts w:ascii="Arial" w:hAnsi="Arial" w:cs="Arial"/>
        </w:rPr>
        <w:t xml:space="preserve">Fabricio Duarte </w:t>
      </w:r>
      <w:proofErr w:type="spellStart"/>
      <w:r w:rsidRPr="00934992">
        <w:rPr>
          <w:rFonts w:ascii="Arial" w:hAnsi="Arial" w:cs="Arial"/>
        </w:rPr>
        <w:t>Holovka</w:t>
      </w:r>
      <w:proofErr w:type="spellEnd"/>
    </w:p>
    <w:p w:rsidR="00214E2C" w:rsidRPr="00CB66B4" w:rsidRDefault="00733FB1" w:rsidP="00214E2C">
      <w:pPr>
        <w:rPr>
          <w:rFonts w:ascii="Arial" w:hAnsi="Arial" w:cs="Arial"/>
        </w:rPr>
      </w:pPr>
      <w:r w:rsidRPr="00CB66B4">
        <w:rPr>
          <w:rFonts w:ascii="Arial" w:hAnsi="Arial" w:cs="Arial"/>
        </w:rPr>
        <w:t>Presidente da</w:t>
      </w:r>
      <w:r w:rsidR="00600CAF" w:rsidRPr="00CB66B4">
        <w:rPr>
          <w:rFonts w:ascii="Arial" w:hAnsi="Arial" w:cs="Arial"/>
        </w:rPr>
        <w:t xml:space="preserve"> Câmara de Vereadores de </w:t>
      </w:r>
      <w:r w:rsidR="00214E2C" w:rsidRPr="00CB66B4">
        <w:rPr>
          <w:rFonts w:ascii="Arial" w:hAnsi="Arial" w:cs="Arial"/>
        </w:rPr>
        <w:t>Pitanga – PR</w:t>
      </w:r>
    </w:p>
    <w:p w:rsidR="00FB6FEA" w:rsidRPr="00CB66B4" w:rsidRDefault="00FB6FEA" w:rsidP="00FB6FEA">
      <w:pPr>
        <w:rPr>
          <w:rFonts w:ascii="Arial" w:hAnsi="Arial" w:cs="Arial"/>
        </w:rPr>
      </w:pPr>
    </w:p>
    <w:p w:rsidR="00C72295" w:rsidRPr="00CB66B4" w:rsidRDefault="00C72295" w:rsidP="00733FB1">
      <w:pPr>
        <w:jc w:val="both"/>
        <w:rPr>
          <w:rFonts w:ascii="Arial" w:hAnsi="Arial" w:cs="Arial"/>
        </w:rPr>
      </w:pPr>
    </w:p>
    <w:p w:rsidR="00733FB1" w:rsidRPr="00CB66B4" w:rsidRDefault="00C72295" w:rsidP="00245DCD">
      <w:pPr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ab/>
      </w:r>
      <w:r w:rsidRPr="00CB66B4">
        <w:rPr>
          <w:rFonts w:ascii="Arial" w:hAnsi="Arial" w:cs="Arial"/>
        </w:rPr>
        <w:tab/>
      </w:r>
      <w:r w:rsidR="00733FB1" w:rsidRPr="00CB66B4">
        <w:rPr>
          <w:rFonts w:ascii="Arial" w:hAnsi="Arial" w:cs="Arial"/>
        </w:rPr>
        <w:t>Em atendimento ao art. 49 da Lei Complementar n.º 101/00, encaminhamos os documentos abaixo</w:t>
      </w:r>
      <w:r w:rsidR="006F3708" w:rsidRPr="00CB66B4">
        <w:rPr>
          <w:rFonts w:ascii="Arial" w:hAnsi="Arial" w:cs="Arial"/>
        </w:rPr>
        <w:t>, em arquivos PDF gravados em CD-ROM,</w:t>
      </w:r>
      <w:r w:rsidR="00733FB1" w:rsidRPr="00CB66B4">
        <w:rPr>
          <w:rFonts w:ascii="Arial" w:hAnsi="Arial" w:cs="Arial"/>
        </w:rPr>
        <w:t xml:space="preserve"> para a Câmara Municipal:</w:t>
      </w:r>
    </w:p>
    <w:p w:rsidR="00733FB1" w:rsidRPr="00CB66B4" w:rsidRDefault="00733FB1" w:rsidP="00245DCD">
      <w:pPr>
        <w:jc w:val="both"/>
        <w:rPr>
          <w:rFonts w:ascii="Arial" w:hAnsi="Arial" w:cs="Arial"/>
        </w:rPr>
      </w:pPr>
    </w:p>
    <w:p w:rsidR="00CB66B4" w:rsidRPr="00CB66B4" w:rsidRDefault="00CB66B4" w:rsidP="00245DCD">
      <w:pPr>
        <w:numPr>
          <w:ilvl w:val="0"/>
          <w:numId w:val="1"/>
        </w:numPr>
        <w:autoSpaceDN w:val="0"/>
        <w:spacing w:line="320" w:lineRule="atLeast"/>
        <w:ind w:left="0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>Demonstrativo analítico, emitido pela tesouraria, dos saldos financeiros</w:t>
      </w:r>
      <w:r w:rsidR="00125120">
        <w:rPr>
          <w:rFonts w:ascii="Arial" w:hAnsi="Arial" w:cs="Arial"/>
        </w:rPr>
        <w:t xml:space="preserve"> em caixa e bancos em 31/12/2021</w:t>
      </w:r>
      <w:r w:rsidRPr="00CB66B4">
        <w:rPr>
          <w:rFonts w:ascii="Arial" w:hAnsi="Arial" w:cs="Arial"/>
        </w:rPr>
        <w:t>, inclusive das aplicações financeiras conforme totalização constante do Balanço Patrimonial.</w:t>
      </w:r>
    </w:p>
    <w:p w:rsidR="00CB66B4" w:rsidRPr="00CB66B4" w:rsidRDefault="00CB66B4" w:rsidP="00245DCD">
      <w:pPr>
        <w:numPr>
          <w:ilvl w:val="0"/>
          <w:numId w:val="1"/>
        </w:numPr>
        <w:autoSpaceDN w:val="0"/>
        <w:spacing w:line="320" w:lineRule="atLeast"/>
        <w:ind w:left="0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>Demonstrativo das conciliações bancárias das contas em que o saldo contábil é divergente do saldo registrado na tesouraria.</w:t>
      </w:r>
    </w:p>
    <w:p w:rsidR="00CB66B4" w:rsidRPr="00CB66B4" w:rsidRDefault="00CB66B4" w:rsidP="00245DCD">
      <w:pPr>
        <w:numPr>
          <w:ilvl w:val="0"/>
          <w:numId w:val="1"/>
        </w:numPr>
        <w:tabs>
          <w:tab w:val="left" w:pos="264"/>
        </w:tabs>
        <w:autoSpaceDN w:val="0"/>
        <w:spacing w:line="320" w:lineRule="atLeast"/>
        <w:ind w:left="0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>Todos os Anexos de Balanço previstos no art. 101 da Lei 4.320/64, estruturado conforme as Demonstrações Contábeis Aplicadas ao Setor Público - DCASP, estabelecidas no Manual de Contabilidade Aplicada ao Setor Público (MCASP - STN) e NBC T 16.6, emitida pelo Conselho Federal de Contabilidade (CFC), emitidos pelo sistema de contabilidade, em conjunto com os Anexos correspondentes emitidos pelo sistema SIM-AM do Tribunal de Contas, identificando-se os demonstrativos emitidos em cada sistema.</w:t>
      </w:r>
    </w:p>
    <w:p w:rsidR="00CB66B4" w:rsidRPr="00CB66B4" w:rsidRDefault="00CB66B4" w:rsidP="00245DCD">
      <w:pPr>
        <w:numPr>
          <w:ilvl w:val="0"/>
          <w:numId w:val="1"/>
        </w:numPr>
        <w:autoSpaceDN w:val="0"/>
        <w:spacing w:line="320" w:lineRule="atLeast"/>
        <w:ind w:left="0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>Os Relatórios de Gestão Fiscal public</w:t>
      </w:r>
      <w:r w:rsidR="00125120">
        <w:rPr>
          <w:rFonts w:ascii="Arial" w:hAnsi="Arial" w:cs="Arial"/>
        </w:rPr>
        <w:t>ados durante o exercício de 2021</w:t>
      </w:r>
      <w:r w:rsidRPr="00CB66B4">
        <w:rPr>
          <w:rFonts w:ascii="Arial" w:hAnsi="Arial" w:cs="Arial"/>
        </w:rPr>
        <w:t>, em conjunto com os mesmos demonstrativos emitidos pelo sistema SIM-AM do Tribunal de Contas, identificando-se os demonstrativos emitidos em cada sistema.</w:t>
      </w:r>
    </w:p>
    <w:p w:rsidR="00CB66B4" w:rsidRPr="00CB66B4" w:rsidRDefault="00CB66B4" w:rsidP="00245DCD">
      <w:pPr>
        <w:numPr>
          <w:ilvl w:val="0"/>
          <w:numId w:val="1"/>
        </w:numPr>
        <w:autoSpaceDN w:val="0"/>
        <w:spacing w:line="320" w:lineRule="atLeast"/>
        <w:ind w:left="0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>Os Relatórios Resumidos da Execução Orçamentária public</w:t>
      </w:r>
      <w:r w:rsidR="00125120">
        <w:rPr>
          <w:rFonts w:ascii="Arial" w:hAnsi="Arial" w:cs="Arial"/>
        </w:rPr>
        <w:t>ados durante o exercício de 2021</w:t>
      </w:r>
      <w:r w:rsidRPr="00CB66B4">
        <w:rPr>
          <w:rFonts w:ascii="Arial" w:hAnsi="Arial" w:cs="Arial"/>
        </w:rPr>
        <w:t>, em conjunto com os mesmos demonstrativos emitidos pelo sistema SIM-AM do Tribunal de Contas, identificando-se os demonstrativos emitidos em cada sistema.</w:t>
      </w:r>
    </w:p>
    <w:p w:rsidR="00CB66B4" w:rsidRPr="00CB66B4" w:rsidRDefault="00CB66B4" w:rsidP="00245DCD">
      <w:pPr>
        <w:numPr>
          <w:ilvl w:val="0"/>
          <w:numId w:val="1"/>
        </w:numPr>
        <w:autoSpaceDN w:val="0"/>
        <w:spacing w:line="320" w:lineRule="atLeast"/>
        <w:ind w:left="0"/>
        <w:jc w:val="both"/>
        <w:rPr>
          <w:rFonts w:ascii="Arial" w:hAnsi="Arial" w:cs="Arial"/>
        </w:rPr>
      </w:pPr>
      <w:r w:rsidRPr="00CB66B4">
        <w:rPr>
          <w:rFonts w:ascii="Arial" w:hAnsi="Arial" w:cs="Arial"/>
        </w:rPr>
        <w:t>Cópia integral do processo de prestação de contas enviado ao Tribunal relativo ao exercício financeiro objeto deste relatório.</w:t>
      </w:r>
    </w:p>
    <w:p w:rsidR="00C72295" w:rsidRPr="00CB66B4" w:rsidRDefault="00C72295" w:rsidP="00C72295">
      <w:pPr>
        <w:jc w:val="both"/>
        <w:rPr>
          <w:rFonts w:ascii="Arial" w:hAnsi="Arial" w:cs="Arial"/>
        </w:rPr>
      </w:pPr>
    </w:p>
    <w:p w:rsidR="00C72295" w:rsidRPr="00CB66B4" w:rsidRDefault="00CB66B4" w:rsidP="00CB66B4">
      <w:pPr>
        <w:rPr>
          <w:rFonts w:ascii="Arial" w:hAnsi="Arial" w:cs="Arial"/>
        </w:rPr>
      </w:pPr>
      <w:r w:rsidRPr="00CB66B4">
        <w:rPr>
          <w:rFonts w:ascii="Arial" w:hAnsi="Arial" w:cs="Arial"/>
        </w:rPr>
        <w:t xml:space="preserve">                            Atenciosamente,</w:t>
      </w:r>
    </w:p>
    <w:p w:rsidR="00C72295" w:rsidRPr="00CB66B4" w:rsidRDefault="00C72295" w:rsidP="00C72295">
      <w:pPr>
        <w:jc w:val="both"/>
        <w:rPr>
          <w:rFonts w:ascii="Arial" w:hAnsi="Arial" w:cs="Arial"/>
        </w:rPr>
      </w:pPr>
    </w:p>
    <w:p w:rsidR="00733FB1" w:rsidRPr="00CB66B4" w:rsidRDefault="00733FB1" w:rsidP="00C72295">
      <w:pPr>
        <w:jc w:val="both"/>
        <w:rPr>
          <w:rFonts w:ascii="Arial" w:hAnsi="Arial" w:cs="Arial"/>
        </w:rPr>
      </w:pPr>
    </w:p>
    <w:p w:rsidR="005A37DC" w:rsidRPr="005A37DC" w:rsidRDefault="005A37DC" w:rsidP="005A37DC">
      <w:pPr>
        <w:jc w:val="both"/>
        <w:rPr>
          <w:rFonts w:ascii="Arial" w:hAnsi="Arial" w:cs="Arial"/>
        </w:rPr>
      </w:pPr>
      <w:r w:rsidRPr="005A37DC">
        <w:rPr>
          <w:rFonts w:ascii="Arial" w:hAnsi="Arial" w:cs="Arial"/>
        </w:rPr>
        <w:t xml:space="preserve">                                                      </w:t>
      </w:r>
      <w:proofErr w:type="spellStart"/>
      <w:r w:rsidRPr="005A37DC">
        <w:rPr>
          <w:rFonts w:ascii="Arial" w:hAnsi="Arial" w:cs="Arial"/>
        </w:rPr>
        <w:t>Isamara</w:t>
      </w:r>
      <w:proofErr w:type="spellEnd"/>
      <w:r w:rsidRPr="005A37DC">
        <w:rPr>
          <w:rFonts w:ascii="Arial" w:hAnsi="Arial" w:cs="Arial"/>
        </w:rPr>
        <w:t xml:space="preserve"> Marli Callegari Barbosa</w:t>
      </w:r>
    </w:p>
    <w:p w:rsidR="005A37DC" w:rsidRPr="005A37DC" w:rsidRDefault="005A37DC" w:rsidP="005A37DC">
      <w:pPr>
        <w:jc w:val="both"/>
        <w:rPr>
          <w:rFonts w:ascii="Arial" w:hAnsi="Arial" w:cs="Arial"/>
        </w:rPr>
      </w:pPr>
      <w:r w:rsidRPr="005A37DC">
        <w:rPr>
          <w:rFonts w:ascii="Arial" w:hAnsi="Arial" w:cs="Arial"/>
        </w:rPr>
        <w:t xml:space="preserve">                                                      Secretária Municipal da Fazenda</w:t>
      </w:r>
    </w:p>
    <w:p w:rsidR="00214E2C" w:rsidRPr="00CB66B4" w:rsidRDefault="00214E2C" w:rsidP="005A37DC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214E2C" w:rsidRPr="00CB66B4" w:rsidSect="00733FB1">
      <w:headerReference w:type="default" r:id="rId8"/>
      <w:pgSz w:w="11906" w:h="16838"/>
      <w:pgMar w:top="1985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61" w:rsidRDefault="00DE0461">
      <w:r>
        <w:separator/>
      </w:r>
    </w:p>
  </w:endnote>
  <w:endnote w:type="continuationSeparator" w:id="0">
    <w:p w:rsidR="00DE0461" w:rsidRDefault="00DE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61" w:rsidRDefault="00DE0461">
      <w:r>
        <w:separator/>
      </w:r>
    </w:p>
  </w:footnote>
  <w:footnote w:type="continuationSeparator" w:id="0">
    <w:p w:rsidR="00DE0461" w:rsidRDefault="00DE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71" w:rsidRPr="002D742C" w:rsidRDefault="00733FB1" w:rsidP="002D742C">
    <w:pPr>
      <w:rPr>
        <w:b/>
        <w:sz w:val="44"/>
        <w:szCs w:val="44"/>
      </w:rPr>
    </w:pPr>
    <w:r>
      <w:rPr>
        <w:b/>
        <w:noProof/>
        <w:sz w:val="44"/>
        <w:szCs w:val="44"/>
      </w:rPr>
      <w:drawing>
        <wp:inline distT="0" distB="0" distL="0" distR="0">
          <wp:extent cx="5791200" cy="781050"/>
          <wp:effectExtent l="0" t="0" r="0" b="0"/>
          <wp:docPr id="1" name="Imagem 1" descr="Ofício Ti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ício Ti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7B71" w:rsidRDefault="001F7B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42C"/>
    <w:rsid w:val="0000007E"/>
    <w:rsid w:val="0000648D"/>
    <w:rsid w:val="00006666"/>
    <w:rsid w:val="00011DDC"/>
    <w:rsid w:val="0001468C"/>
    <w:rsid w:val="000211CC"/>
    <w:rsid w:val="00034BF9"/>
    <w:rsid w:val="00037903"/>
    <w:rsid w:val="00043601"/>
    <w:rsid w:val="00050FC3"/>
    <w:rsid w:val="00062CA9"/>
    <w:rsid w:val="0008031D"/>
    <w:rsid w:val="00087322"/>
    <w:rsid w:val="00097316"/>
    <w:rsid w:val="000C3C6A"/>
    <w:rsid w:val="000E226D"/>
    <w:rsid w:val="000E4101"/>
    <w:rsid w:val="000F69A8"/>
    <w:rsid w:val="00100E1D"/>
    <w:rsid w:val="00104E1C"/>
    <w:rsid w:val="0011441F"/>
    <w:rsid w:val="00115AB1"/>
    <w:rsid w:val="00125120"/>
    <w:rsid w:val="001261BC"/>
    <w:rsid w:val="0013311A"/>
    <w:rsid w:val="00134310"/>
    <w:rsid w:val="001357DE"/>
    <w:rsid w:val="00136C64"/>
    <w:rsid w:val="00137B3E"/>
    <w:rsid w:val="00142DA9"/>
    <w:rsid w:val="001442D8"/>
    <w:rsid w:val="00146941"/>
    <w:rsid w:val="0016015A"/>
    <w:rsid w:val="00163DC1"/>
    <w:rsid w:val="00171744"/>
    <w:rsid w:val="00181160"/>
    <w:rsid w:val="00183D01"/>
    <w:rsid w:val="00186615"/>
    <w:rsid w:val="001A3848"/>
    <w:rsid w:val="001B1628"/>
    <w:rsid w:val="001B4C00"/>
    <w:rsid w:val="001D0196"/>
    <w:rsid w:val="001D3A2A"/>
    <w:rsid w:val="001D713E"/>
    <w:rsid w:val="001E1519"/>
    <w:rsid w:val="001F4713"/>
    <w:rsid w:val="001F7B71"/>
    <w:rsid w:val="001F7E91"/>
    <w:rsid w:val="002023C7"/>
    <w:rsid w:val="00214E2C"/>
    <w:rsid w:val="002211E0"/>
    <w:rsid w:val="00227307"/>
    <w:rsid w:val="00243206"/>
    <w:rsid w:val="00245DCD"/>
    <w:rsid w:val="00251835"/>
    <w:rsid w:val="002541F4"/>
    <w:rsid w:val="00255262"/>
    <w:rsid w:val="002634BB"/>
    <w:rsid w:val="0026741B"/>
    <w:rsid w:val="0027255E"/>
    <w:rsid w:val="00273F07"/>
    <w:rsid w:val="00285D72"/>
    <w:rsid w:val="002900DC"/>
    <w:rsid w:val="002B297B"/>
    <w:rsid w:val="002B3814"/>
    <w:rsid w:val="002D742C"/>
    <w:rsid w:val="002E3D71"/>
    <w:rsid w:val="002E59AE"/>
    <w:rsid w:val="00317AEE"/>
    <w:rsid w:val="00320323"/>
    <w:rsid w:val="00330C7C"/>
    <w:rsid w:val="00331D19"/>
    <w:rsid w:val="00347DD5"/>
    <w:rsid w:val="00347F1A"/>
    <w:rsid w:val="003577DC"/>
    <w:rsid w:val="00363F77"/>
    <w:rsid w:val="0036470E"/>
    <w:rsid w:val="00370B68"/>
    <w:rsid w:val="00372FAF"/>
    <w:rsid w:val="00394714"/>
    <w:rsid w:val="003B79CA"/>
    <w:rsid w:val="003D6A41"/>
    <w:rsid w:val="003E1CF8"/>
    <w:rsid w:val="00402C71"/>
    <w:rsid w:val="00411340"/>
    <w:rsid w:val="004210F0"/>
    <w:rsid w:val="00426D33"/>
    <w:rsid w:val="00452013"/>
    <w:rsid w:val="004533F3"/>
    <w:rsid w:val="004574D8"/>
    <w:rsid w:val="00470A60"/>
    <w:rsid w:val="00473C77"/>
    <w:rsid w:val="00484830"/>
    <w:rsid w:val="00486D58"/>
    <w:rsid w:val="00497502"/>
    <w:rsid w:val="004A7904"/>
    <w:rsid w:val="004B1CB9"/>
    <w:rsid w:val="004B7688"/>
    <w:rsid w:val="004D0B72"/>
    <w:rsid w:val="004D0F1C"/>
    <w:rsid w:val="004D4032"/>
    <w:rsid w:val="004F4F3E"/>
    <w:rsid w:val="0051494F"/>
    <w:rsid w:val="0053617E"/>
    <w:rsid w:val="005366F0"/>
    <w:rsid w:val="0054308B"/>
    <w:rsid w:val="00551C2C"/>
    <w:rsid w:val="00553321"/>
    <w:rsid w:val="005544CC"/>
    <w:rsid w:val="00557D43"/>
    <w:rsid w:val="00563BB1"/>
    <w:rsid w:val="0056787F"/>
    <w:rsid w:val="00571AE0"/>
    <w:rsid w:val="00583C7A"/>
    <w:rsid w:val="0058514A"/>
    <w:rsid w:val="005A37DC"/>
    <w:rsid w:val="005B2620"/>
    <w:rsid w:val="005B7316"/>
    <w:rsid w:val="005F027F"/>
    <w:rsid w:val="005F2E03"/>
    <w:rsid w:val="005F607D"/>
    <w:rsid w:val="00600CAF"/>
    <w:rsid w:val="0061215F"/>
    <w:rsid w:val="00614033"/>
    <w:rsid w:val="00623576"/>
    <w:rsid w:val="006347EB"/>
    <w:rsid w:val="00637E56"/>
    <w:rsid w:val="00640A96"/>
    <w:rsid w:val="006441F3"/>
    <w:rsid w:val="006508DB"/>
    <w:rsid w:val="0065363F"/>
    <w:rsid w:val="00680BE9"/>
    <w:rsid w:val="00684FB2"/>
    <w:rsid w:val="006862B5"/>
    <w:rsid w:val="00690E34"/>
    <w:rsid w:val="006968D3"/>
    <w:rsid w:val="006A3CEC"/>
    <w:rsid w:val="006B2FAB"/>
    <w:rsid w:val="006B737C"/>
    <w:rsid w:val="006C04F8"/>
    <w:rsid w:val="006D3F88"/>
    <w:rsid w:val="006D593D"/>
    <w:rsid w:val="006D5D4D"/>
    <w:rsid w:val="006F3708"/>
    <w:rsid w:val="00702F79"/>
    <w:rsid w:val="00704C2C"/>
    <w:rsid w:val="00711860"/>
    <w:rsid w:val="00721EB2"/>
    <w:rsid w:val="00733FB1"/>
    <w:rsid w:val="007346FD"/>
    <w:rsid w:val="007545A2"/>
    <w:rsid w:val="00762954"/>
    <w:rsid w:val="0076322D"/>
    <w:rsid w:val="00767FAC"/>
    <w:rsid w:val="00773BA3"/>
    <w:rsid w:val="00794111"/>
    <w:rsid w:val="00795719"/>
    <w:rsid w:val="00797470"/>
    <w:rsid w:val="007A3D20"/>
    <w:rsid w:val="007B6F9D"/>
    <w:rsid w:val="007C102F"/>
    <w:rsid w:val="007C281E"/>
    <w:rsid w:val="007C33A4"/>
    <w:rsid w:val="007D2854"/>
    <w:rsid w:val="007E751F"/>
    <w:rsid w:val="007F0762"/>
    <w:rsid w:val="00800AF4"/>
    <w:rsid w:val="00803B14"/>
    <w:rsid w:val="008100CC"/>
    <w:rsid w:val="0081199D"/>
    <w:rsid w:val="008119BA"/>
    <w:rsid w:val="008232C4"/>
    <w:rsid w:val="008368A7"/>
    <w:rsid w:val="008417FB"/>
    <w:rsid w:val="0084528B"/>
    <w:rsid w:val="00856D03"/>
    <w:rsid w:val="008570DA"/>
    <w:rsid w:val="008655E2"/>
    <w:rsid w:val="00866335"/>
    <w:rsid w:val="008822F0"/>
    <w:rsid w:val="008869B9"/>
    <w:rsid w:val="008C22B6"/>
    <w:rsid w:val="008C267D"/>
    <w:rsid w:val="008E12DD"/>
    <w:rsid w:val="008E21F3"/>
    <w:rsid w:val="008E682F"/>
    <w:rsid w:val="00911166"/>
    <w:rsid w:val="00920330"/>
    <w:rsid w:val="00934992"/>
    <w:rsid w:val="009427C2"/>
    <w:rsid w:val="00954369"/>
    <w:rsid w:val="0095750F"/>
    <w:rsid w:val="00961B26"/>
    <w:rsid w:val="00970F5B"/>
    <w:rsid w:val="009772CE"/>
    <w:rsid w:val="00977969"/>
    <w:rsid w:val="00980371"/>
    <w:rsid w:val="00982B74"/>
    <w:rsid w:val="00990D62"/>
    <w:rsid w:val="009A02F9"/>
    <w:rsid w:val="009A1047"/>
    <w:rsid w:val="009A2100"/>
    <w:rsid w:val="009A422D"/>
    <w:rsid w:val="009A43F4"/>
    <w:rsid w:val="009A4D94"/>
    <w:rsid w:val="009A75D4"/>
    <w:rsid w:val="009C555D"/>
    <w:rsid w:val="009C5A0E"/>
    <w:rsid w:val="009D5C60"/>
    <w:rsid w:val="009F1F7C"/>
    <w:rsid w:val="009F70DA"/>
    <w:rsid w:val="00A001A0"/>
    <w:rsid w:val="00A02106"/>
    <w:rsid w:val="00A07ED1"/>
    <w:rsid w:val="00A10B9F"/>
    <w:rsid w:val="00A16B70"/>
    <w:rsid w:val="00A24099"/>
    <w:rsid w:val="00A24605"/>
    <w:rsid w:val="00A43CD5"/>
    <w:rsid w:val="00A43E64"/>
    <w:rsid w:val="00A46858"/>
    <w:rsid w:val="00A54105"/>
    <w:rsid w:val="00A81E38"/>
    <w:rsid w:val="00A94C66"/>
    <w:rsid w:val="00AA05AE"/>
    <w:rsid w:val="00AA2BFE"/>
    <w:rsid w:val="00AB615C"/>
    <w:rsid w:val="00AB7658"/>
    <w:rsid w:val="00AC747F"/>
    <w:rsid w:val="00AD3AB7"/>
    <w:rsid w:val="00AD48FA"/>
    <w:rsid w:val="00AD5148"/>
    <w:rsid w:val="00AD529C"/>
    <w:rsid w:val="00AF126A"/>
    <w:rsid w:val="00AF4DBD"/>
    <w:rsid w:val="00B00A54"/>
    <w:rsid w:val="00B02141"/>
    <w:rsid w:val="00B05B55"/>
    <w:rsid w:val="00B17A45"/>
    <w:rsid w:val="00B24FA0"/>
    <w:rsid w:val="00B344FE"/>
    <w:rsid w:val="00B357BB"/>
    <w:rsid w:val="00B504C2"/>
    <w:rsid w:val="00B53A13"/>
    <w:rsid w:val="00B63DB1"/>
    <w:rsid w:val="00B70FF4"/>
    <w:rsid w:val="00B72C82"/>
    <w:rsid w:val="00B739D1"/>
    <w:rsid w:val="00B8229A"/>
    <w:rsid w:val="00B87995"/>
    <w:rsid w:val="00B91A84"/>
    <w:rsid w:val="00B9483A"/>
    <w:rsid w:val="00B94C65"/>
    <w:rsid w:val="00BB60B0"/>
    <w:rsid w:val="00BC273C"/>
    <w:rsid w:val="00BC425B"/>
    <w:rsid w:val="00BC4655"/>
    <w:rsid w:val="00BC53F1"/>
    <w:rsid w:val="00BD22CB"/>
    <w:rsid w:val="00BD30E1"/>
    <w:rsid w:val="00BD7A57"/>
    <w:rsid w:val="00BE1E2F"/>
    <w:rsid w:val="00BE7182"/>
    <w:rsid w:val="00C017E6"/>
    <w:rsid w:val="00C152F2"/>
    <w:rsid w:val="00C1636B"/>
    <w:rsid w:val="00C33263"/>
    <w:rsid w:val="00C36F3D"/>
    <w:rsid w:val="00C42E68"/>
    <w:rsid w:val="00C43B1B"/>
    <w:rsid w:val="00C4733B"/>
    <w:rsid w:val="00C53070"/>
    <w:rsid w:val="00C53F1D"/>
    <w:rsid w:val="00C61A13"/>
    <w:rsid w:val="00C62669"/>
    <w:rsid w:val="00C64194"/>
    <w:rsid w:val="00C72295"/>
    <w:rsid w:val="00C80213"/>
    <w:rsid w:val="00C87AC3"/>
    <w:rsid w:val="00CA51E5"/>
    <w:rsid w:val="00CA63C7"/>
    <w:rsid w:val="00CB66B4"/>
    <w:rsid w:val="00CB7777"/>
    <w:rsid w:val="00CD561D"/>
    <w:rsid w:val="00CE04D0"/>
    <w:rsid w:val="00CF0469"/>
    <w:rsid w:val="00CF1BEE"/>
    <w:rsid w:val="00D02421"/>
    <w:rsid w:val="00D1600E"/>
    <w:rsid w:val="00D17FA7"/>
    <w:rsid w:val="00D3739F"/>
    <w:rsid w:val="00D535A5"/>
    <w:rsid w:val="00D6191E"/>
    <w:rsid w:val="00D64FF0"/>
    <w:rsid w:val="00D66136"/>
    <w:rsid w:val="00D7480A"/>
    <w:rsid w:val="00D7606F"/>
    <w:rsid w:val="00DA620C"/>
    <w:rsid w:val="00DB09B3"/>
    <w:rsid w:val="00DB0E2F"/>
    <w:rsid w:val="00DB1AC7"/>
    <w:rsid w:val="00DB3129"/>
    <w:rsid w:val="00DC6464"/>
    <w:rsid w:val="00DD197D"/>
    <w:rsid w:val="00DE0461"/>
    <w:rsid w:val="00DE13E1"/>
    <w:rsid w:val="00DE51C3"/>
    <w:rsid w:val="00DE6EE9"/>
    <w:rsid w:val="00DF6F5B"/>
    <w:rsid w:val="00E13EE9"/>
    <w:rsid w:val="00E20F46"/>
    <w:rsid w:val="00E30175"/>
    <w:rsid w:val="00E461F7"/>
    <w:rsid w:val="00E46ECA"/>
    <w:rsid w:val="00E54F07"/>
    <w:rsid w:val="00E60E36"/>
    <w:rsid w:val="00E659B0"/>
    <w:rsid w:val="00E83463"/>
    <w:rsid w:val="00E90C21"/>
    <w:rsid w:val="00E93BEA"/>
    <w:rsid w:val="00E96461"/>
    <w:rsid w:val="00EB1E06"/>
    <w:rsid w:val="00EB713B"/>
    <w:rsid w:val="00ED3441"/>
    <w:rsid w:val="00ED446A"/>
    <w:rsid w:val="00ED4B4D"/>
    <w:rsid w:val="00EE47DA"/>
    <w:rsid w:val="00EE5980"/>
    <w:rsid w:val="00F01FDF"/>
    <w:rsid w:val="00F051EE"/>
    <w:rsid w:val="00F14256"/>
    <w:rsid w:val="00F17107"/>
    <w:rsid w:val="00F228C0"/>
    <w:rsid w:val="00F37372"/>
    <w:rsid w:val="00F37F02"/>
    <w:rsid w:val="00F444F6"/>
    <w:rsid w:val="00F508B1"/>
    <w:rsid w:val="00F562E9"/>
    <w:rsid w:val="00F61BB9"/>
    <w:rsid w:val="00F84888"/>
    <w:rsid w:val="00F84972"/>
    <w:rsid w:val="00F95E6A"/>
    <w:rsid w:val="00FA1042"/>
    <w:rsid w:val="00FA1B42"/>
    <w:rsid w:val="00FA1B89"/>
    <w:rsid w:val="00FA536C"/>
    <w:rsid w:val="00FA551C"/>
    <w:rsid w:val="00FB6FEA"/>
    <w:rsid w:val="00FC0855"/>
    <w:rsid w:val="00FC227B"/>
    <w:rsid w:val="00FC6C85"/>
    <w:rsid w:val="00FC76BB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9F719-8D83-4609-866C-4F725131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E91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E1519"/>
    <w:pPr>
      <w:keepNext/>
      <w:outlineLvl w:val="3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7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D7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9C5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locked/>
    <w:rsid w:val="001E1519"/>
    <w:rPr>
      <w:rFonts w:eastAsia="Arial Unicode MS"/>
      <w:b/>
      <w:bCs/>
      <w:sz w:val="24"/>
      <w:szCs w:val="24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locked/>
    <w:rsid w:val="001E1519"/>
    <w:rPr>
      <w:sz w:val="28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1E1519"/>
    <w:pPr>
      <w:jc w:val="both"/>
    </w:pPr>
    <w:rPr>
      <w:sz w:val="28"/>
    </w:rPr>
  </w:style>
  <w:style w:type="paragraph" w:customStyle="1" w:styleId="ecxmsonormal">
    <w:name w:val="ecxmsonormal"/>
    <w:basedOn w:val="Normal"/>
    <w:rsid w:val="00330C7C"/>
    <w:pPr>
      <w:spacing w:after="324"/>
    </w:pPr>
  </w:style>
  <w:style w:type="paragraph" w:styleId="Textodebalo">
    <w:name w:val="Balloon Text"/>
    <w:basedOn w:val="Normal"/>
    <w:link w:val="TextodebaloChar"/>
    <w:rsid w:val="00347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47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5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4911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0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9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E902-6993-4A01-9581-76177D24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NEGATIVA</vt:lpstr>
    </vt:vector>
  </TitlesOfParts>
  <Company>Particular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NEGATIVA</dc:title>
  <dc:creator>Usuario</dc:creator>
  <cp:lastModifiedBy>Contabil</cp:lastModifiedBy>
  <cp:revision>16</cp:revision>
  <cp:lastPrinted>2021-03-25T18:36:00Z</cp:lastPrinted>
  <dcterms:created xsi:type="dcterms:W3CDTF">2017-03-28T18:24:00Z</dcterms:created>
  <dcterms:modified xsi:type="dcterms:W3CDTF">2022-03-29T13:58:00Z</dcterms:modified>
</cp:coreProperties>
</file>